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d32fb89cc41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INVICTUS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INVICTUS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13d5d5e5f44586"/>
      <w:footerReference xmlns:r="http://schemas.openxmlformats.org/officeDocument/2006/relationships" w:type="default" r:id="R13d3ee335d27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INVICTUS AS   ·   Org.nr 919 827 483   ·   Strømgaten 32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INVICTUS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3d5d5e5f44586" /><Relationship Type="http://schemas.openxmlformats.org/officeDocument/2006/relationships/footer" Target="/word/footer1.xml" Id="R13d3ee335d274601" /></Relationships>
</file>