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fcc7b321449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AF-INVEST AS</w:t>
      </w:r>
    </w:p>
    <w:sectPr>
      <w:headerReference xmlns:r="http://schemas.openxmlformats.org/officeDocument/2006/relationships" w:type="default" r:id="R89f9eeaa5cd243da"/>
      <w:footerReference xmlns:r="http://schemas.openxmlformats.org/officeDocument/2006/relationships" w:type="default" r:id="R6678df734bdd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AF-INVEST AS   ·   Org.nr 919 860 871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9eeaa5cd243da" /><Relationship Type="http://schemas.openxmlformats.org/officeDocument/2006/relationships/footer" Target="/word/footer1.xml" Id="R6678df734bdd4ffc" /></Relationships>
</file>