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2af727b27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3554440909f143c8"/>
      <w:footerReference xmlns:r="http://schemas.openxmlformats.org/officeDocument/2006/relationships" w:type="default" r:id="R71a612be4d7c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440909f143c8" /><Relationship Type="http://schemas.openxmlformats.org/officeDocument/2006/relationships/footer" Target="/word/footer1.xml" Id="R71a612be4d7c46b6" /></Relationships>
</file>