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16e826f87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 AS</w:t>
      </w:r>
    </w:p>
    <w:sectPr>
      <w:headerReference xmlns:r="http://schemas.openxmlformats.org/officeDocument/2006/relationships" w:type="default" r:id="Rd1bd4b0ce97f4d0d"/>
      <w:footerReference xmlns:r="http://schemas.openxmlformats.org/officeDocument/2006/relationships" w:type="default" r:id="Rddfb183168b6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 AS   ·   Org.nr 919 936 002   ·   c/o Håkon Verdal, Helleveien 49   ·   4595 TINGVATN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d4b0ce97f4d0d" /><Relationship Type="http://schemas.openxmlformats.org/officeDocument/2006/relationships/footer" Target="/word/footer1.xml" Id="Rddfb183168b646d3" /></Relationships>
</file>