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1b65b6244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NOBEL INDUSTRI AS, org.nr 919 936 614,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a5fe4c2199d4471b"/>
      <w:footerReference xmlns:r="http://schemas.openxmlformats.org/officeDocument/2006/relationships" w:type="default" r:id="R629bd94006db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e4c2199d4471b" /><Relationship Type="http://schemas.openxmlformats.org/officeDocument/2006/relationships/footer" Target="/word/footer1.xml" Id="R629bd94006db4aac" /></Relationships>
</file>