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4b5db77aa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HØBRA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HØBRA AS</w:t>
      </w:r>
    </w:p>
    <w:sectPr>
      <w:headerReference xmlns:r="http://schemas.openxmlformats.org/officeDocument/2006/relationships" w:type="default" r:id="R4be0dd72bac342cc"/>
      <w:footerReference xmlns:r="http://schemas.openxmlformats.org/officeDocument/2006/relationships" w:type="default" r:id="R82159c58449c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HØBRA AS   ·   Org.nr 919 982 640   ·   c/o Espen Brandslet, Odd Sørlis veg 23   ·   7059 JAKOBSLI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0dd72bac342cc" /><Relationship Type="http://schemas.openxmlformats.org/officeDocument/2006/relationships/footer" Target="/word/footer1.xml" Id="R82159c58449c432e" /></Relationships>
</file>