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309aa1de1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CORDELIA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CORDELIA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7b18d61b14691"/>
      <w:footerReference xmlns:r="http://schemas.openxmlformats.org/officeDocument/2006/relationships" w:type="default" r:id="R8b0c5d14d7e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CORDELIA INVEST AS   ·   Org.nr 920 026 249   ·   Rekstravegen 734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7b18d61b14691" /><Relationship Type="http://schemas.openxmlformats.org/officeDocument/2006/relationships/footer" Target="/word/footer1.xml" Id="R8b0c5d14d7ea48fa" /></Relationships>
</file>