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9bfccaa22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REGION ØST AS</w:t>
      </w:r>
    </w:p>
    <w:sectPr>
      <w:headerReference xmlns:r="http://schemas.openxmlformats.org/officeDocument/2006/relationships" w:type="default" r:id="R327e33a715d54d54"/>
      <w:footerReference xmlns:r="http://schemas.openxmlformats.org/officeDocument/2006/relationships" w:type="default" r:id="Rc532792121a7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REGION ØST AS   ·   Org.nr 920 049 575   ·   Energivegen 5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REGION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e33a715d54d54" /><Relationship Type="http://schemas.openxmlformats.org/officeDocument/2006/relationships/footer" Target="/word/footer1.xml" Id="Rc532792121a749b0" /></Relationships>
</file>