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2891c3cd2746b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LYSAKER ELEKTRISKE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LYSAKER ELEKTRISKE AS</w:t>
      </w:r>
    </w:p>
    <w:sectPr>
      <w:headerReference xmlns:r="http://schemas.openxmlformats.org/officeDocument/2006/relationships" w:type="default" r:id="R1a8045784fe34f37"/>
      <w:footerReference xmlns:r="http://schemas.openxmlformats.org/officeDocument/2006/relationships" w:type="default" r:id="R3fbd8729e16545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LYSAKER ELEKTRISKE AS   ·   Org.nr 920 060 188   ·   Ørakerveien 17B   ·   0284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LYSAKER ELEKTRISKE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8045784fe34f37" /><Relationship Type="http://schemas.openxmlformats.org/officeDocument/2006/relationships/footer" Target="/word/footer1.xml" Id="R3fbd8729e165458b" /></Relationships>
</file>