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2326ee53e4b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KROKEN FAMILIESELSKAP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9ace8dc971444fe3"/>
      <w:footerReference xmlns:r="http://schemas.openxmlformats.org/officeDocument/2006/relationships" w:type="default" r:id="R5da607b88f0c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e8dc971444fe3" /><Relationship Type="http://schemas.openxmlformats.org/officeDocument/2006/relationships/footer" Target="/word/footer1.xml" Id="R5da607b88f0c4592" /></Relationships>
</file>