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bd3d916c1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ZHINGA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ZHINGA INVEST AS</w:t>
      </w:r>
    </w:p>
    <w:sectPr>
      <w:headerReference xmlns:r="http://schemas.openxmlformats.org/officeDocument/2006/relationships" w:type="default" r:id="R541dc5e784944134"/>
      <w:footerReference xmlns:r="http://schemas.openxmlformats.org/officeDocument/2006/relationships" w:type="default" r:id="R234c1e744ddf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ZHINGA INVEST AS   ·   Org.nr 920 149 316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ZHINGA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dc5e784944134" /><Relationship Type="http://schemas.openxmlformats.org/officeDocument/2006/relationships/footer" Target="/word/footer1.xml" Id="R234c1e744ddf43b2" /></Relationships>
</file>