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793c2f0eb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TRALLFA UNDERHAUG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TRALLFA UNDERHAUG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a715a2e3a4756"/>
      <w:footerReference xmlns:r="http://schemas.openxmlformats.org/officeDocument/2006/relationships" w:type="default" r:id="R1e3de24e4c63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TRALLFA UNDERHAUG AS   ·   Org.nr 920 150 675   ·   Langgata 12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TRALLFA UNDERHAUG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a715a2e3a4756" /><Relationship Type="http://schemas.openxmlformats.org/officeDocument/2006/relationships/footer" Target="/word/footer1.xml" Id="R1e3de24e4c634be5" /></Relationships>
</file>