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57fc11423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SEL-COM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SEL-COM HOLDING AS</w:t>
      </w:r>
    </w:p>
    <w:sectPr>
      <w:headerReference xmlns:r="http://schemas.openxmlformats.org/officeDocument/2006/relationships" w:type="default" r:id="Rd1383deb3cd44f89"/>
      <w:footerReference xmlns:r="http://schemas.openxmlformats.org/officeDocument/2006/relationships" w:type="default" r:id="R5e176e9daa0f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SEL-COM HOLDING AS   ·   Org.nr 920 154 190   ·   Brygga 13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SEL-COM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83deb3cd44f89" /><Relationship Type="http://schemas.openxmlformats.org/officeDocument/2006/relationships/footer" Target="/word/footer1.xml" Id="R5e176e9daa0f44e1" /></Relationships>
</file>