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a6783ca896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2f0ccff5b62d4c37"/>
      <w:footerReference xmlns:r="http://schemas.openxmlformats.org/officeDocument/2006/relationships" w:type="default" r:id="R1e62c4b0d06a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ccff5b62d4c37" /><Relationship Type="http://schemas.openxmlformats.org/officeDocument/2006/relationships/footer" Target="/word/footer1.xml" Id="R1e62c4b0d06a4d61" /></Relationships>
</file>