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115ed2473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eee8124a14457"/>
      <w:footerReference xmlns:r="http://schemas.openxmlformats.org/officeDocument/2006/relationships" w:type="default" r:id="R1c3976709673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HOLDING AS   ·   Org.nr 920 173 322   ·   Brobekkveien 7A   ·   0598 OSLO   ·   marthedyrud@hotmail.com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eee8124a14457" /><Relationship Type="http://schemas.openxmlformats.org/officeDocument/2006/relationships/footer" Target="/word/footer1.xml" Id="R1c39767096734361" /></Relationships>
</file>