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5775467cd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A-INTERIØR AS</w:t>
      </w:r>
    </w:p>
    <w:sectPr>
      <w:headerReference xmlns:r="http://schemas.openxmlformats.org/officeDocument/2006/relationships" w:type="default" r:id="R253558da51ff4e2d"/>
      <w:footerReference xmlns:r="http://schemas.openxmlformats.org/officeDocument/2006/relationships" w:type="default" r:id="R2d79fa801a98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558da51ff4e2d" /><Relationship Type="http://schemas.openxmlformats.org/officeDocument/2006/relationships/footer" Target="/word/footer1.xml" Id="R2d79fa801a984c88" /></Relationships>
</file>