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3b6833a96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HALTEK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HALTEK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bc0b56ed834272"/>
      <w:footerReference xmlns:r="http://schemas.openxmlformats.org/officeDocument/2006/relationships" w:type="default" r:id="Rb0035a0c03d3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HALTEK HOLDING AS   ·   Org.nr 920 195 342   ·   Hasselvegen 3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c0b56ed834272" /><Relationship Type="http://schemas.openxmlformats.org/officeDocument/2006/relationships/footer" Target="/word/footer1.xml" Id="Rb0035a0c03d341ae" /></Relationships>
</file>