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dbd8b916f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HØYANFJELLET 10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10 AS</w:t>
      </w:r>
    </w:p>
    <w:sectPr>
      <w:headerReference xmlns:r="http://schemas.openxmlformats.org/officeDocument/2006/relationships" w:type="default" r:id="R7d18a7fd0a6d4b44"/>
      <w:footerReference xmlns:r="http://schemas.openxmlformats.org/officeDocument/2006/relationships" w:type="default" r:id="Rd15b9310a822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8a7fd0a6d4b44" /><Relationship Type="http://schemas.openxmlformats.org/officeDocument/2006/relationships/footer" Target="/word/footer1.xml" Id="Rd15b9310a8224da8" /></Relationships>
</file>