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94670eb32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CONSULT AS</w:t>
      </w:r>
    </w:p>
    <w:sectPr>
      <w:headerReference xmlns:r="http://schemas.openxmlformats.org/officeDocument/2006/relationships" w:type="default" r:id="R9bbd334386184cfb"/>
      <w:footerReference xmlns:r="http://schemas.openxmlformats.org/officeDocument/2006/relationships" w:type="default" r:id="R987ccba7476c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CONSULT AS   ·   Org.nr 920 259 472   ·   c/o Sigurd Buchvold, Borggata 80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d334386184cfb" /><Relationship Type="http://schemas.openxmlformats.org/officeDocument/2006/relationships/footer" Target="/word/footer1.xml" Id="R987ccba7476c4022" /></Relationships>
</file>