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815b333d8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FJELDSGÅRD HOLDING AS</w:t>
      </w:r>
    </w:p>
    <w:sectPr>
      <w:headerReference xmlns:r="http://schemas.openxmlformats.org/officeDocument/2006/relationships" w:type="default" r:id="R4fc9a639821b4f56"/>
      <w:footerReference xmlns:r="http://schemas.openxmlformats.org/officeDocument/2006/relationships" w:type="default" r:id="R630d6ed73c87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FJELDSGÅRD HOLDING AS   ·   Org.nr 920 276 199   ·   Songdalsvegen 785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9a639821b4f56" /><Relationship Type="http://schemas.openxmlformats.org/officeDocument/2006/relationships/footer" Target="/word/footer1.xml" Id="R630d6ed73c8743b3" /></Relationships>
</file>