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2893d9e174a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d1464c61b14baa"/>
      <w:footerReference xmlns:r="http://schemas.openxmlformats.org/officeDocument/2006/relationships" w:type="default" r:id="R9843c4a6d746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TM-HOLDING AS   ·   Org.nr 920 327 303   ·   Gjesdalvegen 429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1464c61b14baa" /><Relationship Type="http://schemas.openxmlformats.org/officeDocument/2006/relationships/footer" Target="/word/footer1.xml" Id="R9843c4a6d74642fa" /></Relationships>
</file>