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ee79f66de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BYGGSERVICE AS</w:t>
      </w:r>
    </w:p>
    <w:sectPr>
      <w:headerReference xmlns:r="http://schemas.openxmlformats.org/officeDocument/2006/relationships" w:type="default" r:id="R59aa74fb1b26458d"/>
      <w:footerReference xmlns:r="http://schemas.openxmlformats.org/officeDocument/2006/relationships" w:type="default" r:id="R017f6e52af4e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BYGGSERVICE AS   ·   Org.nr 920 364 667   ·   Lathari 37   ·   9517 ALTA   ·   post@altabyggservice.no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a74fb1b26458d" /><Relationship Type="http://schemas.openxmlformats.org/officeDocument/2006/relationships/footer" Target="/word/footer1.xml" Id="R017f6e52af4e477e" /></Relationships>
</file>