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ddf2860a6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Skaun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MORKEN MASKIN AS.</w:t>
      </w:r>
    </w:p>
    <w:sectPr>
      <w:headerReference xmlns:r="http://schemas.openxmlformats.org/officeDocument/2006/relationships" w:type="default" r:id="R86fb94775c6a420c"/>
      <w:footerReference xmlns:r="http://schemas.openxmlformats.org/officeDocument/2006/relationships" w:type="default" r:id="R6794e6e3454a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MORKEN MASKIN AS   ·   Org.nr 920 366 201   ·   Skaunaskogen 98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b94775c6a420c" /><Relationship Type="http://schemas.openxmlformats.org/officeDocument/2006/relationships/footer" Target="/word/footer1.xml" Id="R6794e6e3454a4183" /></Relationships>
</file>