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490c6ada0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AUSSIE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AUSSIE INVEST AS</w:t>
      </w:r>
    </w:p>
    <w:sectPr>
      <w:headerReference xmlns:r="http://schemas.openxmlformats.org/officeDocument/2006/relationships" w:type="default" r:id="R69304a8a035d43c2"/>
      <w:footerReference xmlns:r="http://schemas.openxmlformats.org/officeDocument/2006/relationships" w:type="default" r:id="R8dc95bceee3a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AUSSIE INVEST AS   ·   Org.nr 920 369 243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AUSSIE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04a8a035d43c2" /><Relationship Type="http://schemas.openxmlformats.org/officeDocument/2006/relationships/footer" Target="/word/footer1.xml" Id="R8dc95bceee3a42fe" /></Relationships>
</file>