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5338324df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eae06e8cd464c"/>
      <w:footerReference xmlns:r="http://schemas.openxmlformats.org/officeDocument/2006/relationships" w:type="default" r:id="R42d72a39cd46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TROLLSET INVEST AS   ·   Org.nr 920 435 645   ·   Strandveien 25C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eae06e8cd464c" /><Relationship Type="http://schemas.openxmlformats.org/officeDocument/2006/relationships/footer" Target="/word/footer1.xml" Id="R42d72a39cd4649c7" /></Relationships>
</file>