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a04300a9964d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EVO FINANS AS</w:t>
      </w:r>
    </w:p>
    <w:sectPr>
      <w:headerReference xmlns:r="http://schemas.openxmlformats.org/officeDocument/2006/relationships" w:type="default" r:id="R1a8a6a14bf5143ca"/>
      <w:footerReference xmlns:r="http://schemas.openxmlformats.org/officeDocument/2006/relationships" w:type="default" r:id="Rfecf16dea80e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EVO FINANS AS   ·   Org.nr 920 440 185   ·   Klavenesveien 111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a6a14bf5143ca" /><Relationship Type="http://schemas.openxmlformats.org/officeDocument/2006/relationships/footer" Target="/word/footer1.xml" Id="Rfecf16dea80e46e4" /></Relationships>
</file>