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8d8405a95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ADAMS EPLE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b6527fa192864c2c"/>
      <w:footerReference xmlns:r="http://schemas.openxmlformats.org/officeDocument/2006/relationships" w:type="default" r:id="R625d6352f998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27fa192864c2c" /><Relationship Type="http://schemas.openxmlformats.org/officeDocument/2006/relationships/footer" Target="/word/footer1.xml" Id="R625d6352f99846e2" /></Relationships>
</file>