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34c1c695c42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ASKØY TØMRERSERVICE AS</w:t>
      </w:r>
    </w:p>
    <w:sectPr>
      <w:headerReference xmlns:r="http://schemas.openxmlformats.org/officeDocument/2006/relationships" w:type="default" r:id="R1d49cc79dda1404b"/>
      <w:footerReference xmlns:r="http://schemas.openxmlformats.org/officeDocument/2006/relationships" w:type="default" r:id="R0f88062c173d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ASKØY TØMRERSERVICE AS   ·   Org.nr 920 485 367   ·   Austre Ramsøytangen 32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ASKØY TØMRERSERVICE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9cc79dda1404b" /><Relationship Type="http://schemas.openxmlformats.org/officeDocument/2006/relationships/footer" Target="/word/footer1.xml" Id="R0f88062c173d4fc4" /></Relationships>
</file>