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ff141ef6e941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HICOM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HICOM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7b454066e2425d"/>
      <w:footerReference xmlns:r="http://schemas.openxmlformats.org/officeDocument/2006/relationships" w:type="default" r:id="Rfc69c8f8a72d48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HICOM AS   ·   Org.nr 920 503 276   ·   Leveldvegen 244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7b454066e2425d" /><Relationship Type="http://schemas.openxmlformats.org/officeDocument/2006/relationships/footer" Target="/word/footer1.xml" Id="Rfc69c8f8a72d4818" /></Relationships>
</file>