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b4d6f6073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NORTHERM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NORTHERM SERVICE AS</w:t>
      </w:r>
    </w:p>
    <w:sectPr>
      <w:headerReference xmlns:r="http://schemas.openxmlformats.org/officeDocument/2006/relationships" w:type="default" r:id="R55d9307e4db64621"/>
      <w:footerReference xmlns:r="http://schemas.openxmlformats.org/officeDocument/2006/relationships" w:type="default" r:id="R95f371f3de02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9307e4db64621" /><Relationship Type="http://schemas.openxmlformats.org/officeDocument/2006/relationships/footer" Target="/word/footer1.xml" Id="R95f371f3de024eb1" /></Relationships>
</file>