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23a5dcbe7c4a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GLENN SYVERTSEN AS</w:t>
      </w:r>
    </w:p>
    <w:sectPr>
      <w:headerReference xmlns:r="http://schemas.openxmlformats.org/officeDocument/2006/relationships" w:type="default" r:id="Rd1cbd47051c84427"/>
      <w:footerReference xmlns:r="http://schemas.openxmlformats.org/officeDocument/2006/relationships" w:type="default" r:id="Rfddf544c3f434c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GLENN SYVERTSEN AS   ·   Org.nr 920 509 185   ·   Falangvegen 4   ·   2750 GRAN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GLENN SYVERTSEN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cbd47051c84427" /><Relationship Type="http://schemas.openxmlformats.org/officeDocument/2006/relationships/footer" Target="/word/footer1.xml" Id="Rfddf544c3f434c72" /></Relationships>
</file>