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721e34530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AS</w:t>
      </w:r>
    </w:p>
    <w:sectPr>
      <w:headerReference xmlns:r="http://schemas.openxmlformats.org/officeDocument/2006/relationships" w:type="default" r:id="Rd6950cdb802a4fd0"/>
      <w:footerReference xmlns:r="http://schemas.openxmlformats.org/officeDocument/2006/relationships" w:type="default" r:id="R7ef059ed157d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AS   ·   Org.nr 920 520 146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0cdb802a4fd0" /><Relationship Type="http://schemas.openxmlformats.org/officeDocument/2006/relationships/footer" Target="/word/footer1.xml" Id="R7ef059ed157d4047" /></Relationships>
</file>