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12f071560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AERO AS</w:t>
      </w:r>
    </w:p>
    <w:sectPr>
      <w:headerReference xmlns:r="http://schemas.openxmlformats.org/officeDocument/2006/relationships" w:type="default" r:id="Rb93d0ddb97104ec2"/>
      <w:footerReference xmlns:r="http://schemas.openxmlformats.org/officeDocument/2006/relationships" w:type="default" r:id="R520253a44c53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AERO AS   ·   Org.nr 920 533 299   ·   Dukvegen 33B   ·   9105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AERO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d0ddb97104ec2" /><Relationship Type="http://schemas.openxmlformats.org/officeDocument/2006/relationships/footer" Target="/word/footer1.xml" Id="R520253a44c534bf2" /></Relationships>
</file>