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a13ea12caf48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SANDGRIND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SANDGRIND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4006ac3c724bf0"/>
      <w:footerReference xmlns:r="http://schemas.openxmlformats.org/officeDocument/2006/relationships" w:type="default" r:id="Ra671238b78374c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SANDGRIND HOLDING AS   ·   Org.nr 920 541 461   ·   Møllebakken 85A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SANDGRIND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4006ac3c724bf0" /><Relationship Type="http://schemas.openxmlformats.org/officeDocument/2006/relationships/footer" Target="/word/footer1.xml" Id="Ra671238b78374cc8" /></Relationships>
</file>