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82a39e0c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69e4d0f644cc6"/>
      <w:footerReference xmlns:r="http://schemas.openxmlformats.org/officeDocument/2006/relationships" w:type="default" r:id="Ra730a18633e7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CONSULTING AS   ·   Org.nr 920 554 466   ·   Strandvikvegen 559   ·   5643 STRANDVIK   ·   post@medioconsulting.no   ·   www.medioconsulting.no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69e4d0f644cc6" /><Relationship Type="http://schemas.openxmlformats.org/officeDocument/2006/relationships/footer" Target="/word/footer1.xml" Id="Ra730a18633e74f58" /></Relationships>
</file>