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e5828fece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CW RØR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CW RØR HOLDING AS</w:t>
      </w:r>
    </w:p>
    <w:sectPr>
      <w:headerReference xmlns:r="http://schemas.openxmlformats.org/officeDocument/2006/relationships" w:type="default" r:id="R713ad87031c34e59"/>
      <w:footerReference xmlns:r="http://schemas.openxmlformats.org/officeDocument/2006/relationships" w:type="default" r:id="Rca9259c18683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HOLDING AS   ·   Org.nr 920 559 034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ad87031c34e59" /><Relationship Type="http://schemas.openxmlformats.org/officeDocument/2006/relationships/footer" Target="/word/footer1.xml" Id="Rca9259c18683478e" /></Relationships>
</file>