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80c04b48d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HUS AS</w:t>
      </w:r>
    </w:p>
    <w:sectPr>
      <w:headerReference xmlns:r="http://schemas.openxmlformats.org/officeDocument/2006/relationships" w:type="default" r:id="Reb236959779445d7"/>
      <w:footerReference xmlns:r="http://schemas.openxmlformats.org/officeDocument/2006/relationships" w:type="default" r:id="Raf174266ff26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HUS AS   ·   Org.nr 920 573 002   ·   Småvardane 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36959779445d7" /><Relationship Type="http://schemas.openxmlformats.org/officeDocument/2006/relationships/footer" Target="/word/footer1.xml" Id="Raf174266ff26497d" /></Relationships>
</file>