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d12464678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HUS AS</w:t>
      </w:r>
    </w:p>
    <w:sectPr>
      <w:headerReference xmlns:r="http://schemas.openxmlformats.org/officeDocument/2006/relationships" w:type="default" r:id="Rbb0b5a4b44d04f9c"/>
      <w:footerReference xmlns:r="http://schemas.openxmlformats.org/officeDocument/2006/relationships" w:type="default" r:id="R433f49e2e057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HUS AS   ·   Org.nr 920 573 002   ·   Småvardane 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b5a4b44d04f9c" /><Relationship Type="http://schemas.openxmlformats.org/officeDocument/2006/relationships/footer" Target="/word/footer1.xml" Id="R433f49e2e0574304" /></Relationships>
</file>