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24da0321cc40b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HANA INVEST AS</w:t>
      </w:r>
    </w:p>
    <w:sectPr>
      <w:headerReference xmlns:r="http://schemas.openxmlformats.org/officeDocument/2006/relationships" w:type="default" r:id="R53228c31b72a4411"/>
      <w:footerReference xmlns:r="http://schemas.openxmlformats.org/officeDocument/2006/relationships" w:type="default" r:id="Rbeec9038dac6489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HANA INVEST AS   ·   Org.nr 920 692 028   ·   Solaveien 80B   ·   4316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HANA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3228c31b72a4411" /><Relationship Type="http://schemas.openxmlformats.org/officeDocument/2006/relationships/footer" Target="/word/footer1.xml" Id="Rbeec9038dac6489f" /></Relationships>
</file>