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72af7fc53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SONEN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SONEN AS</w:t>
      </w:r>
    </w:p>
    <w:sectPr>
      <w:headerReference xmlns:r="http://schemas.openxmlformats.org/officeDocument/2006/relationships" w:type="default" r:id="Rd5c7733cebdd4f9b"/>
      <w:footerReference xmlns:r="http://schemas.openxmlformats.org/officeDocument/2006/relationships" w:type="default" r:id="R8f39bb1cfa4e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SONEN AS   ·   Org.nr 920 705 766   ·   Dyre Halses gate 18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7733cebdd4f9b" /><Relationship Type="http://schemas.openxmlformats.org/officeDocument/2006/relationships/footer" Target="/word/footer1.xml" Id="R8f39bb1cfa4e44cc" /></Relationships>
</file>