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5568a3de0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Flesberg,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VATNEBRYN AS</w:t>
      </w:r>
    </w:p>
    <w:sectPr>
      <w:headerReference xmlns:r="http://schemas.openxmlformats.org/officeDocument/2006/relationships" w:type="default" r:id="R18b4ed8b29164afe"/>
      <w:footerReference xmlns:r="http://schemas.openxmlformats.org/officeDocument/2006/relationships" w:type="default" r:id="R2ffd29784dcf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VATNEBRYN AS   ·   Org.nr 920 714 714   ·   Ligrenda 112   ·   3620 FLESBERG   ·   post@vatnebryn.no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VATNEBRYN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4ed8b29164afe" /><Relationship Type="http://schemas.openxmlformats.org/officeDocument/2006/relationships/footer" Target="/word/footer1.xml" Id="R2ffd29784dcf4107" /></Relationships>
</file>