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101a84f0174d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Flesberg,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VATNEBRYN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VATNEBRYN AS</w:t>
      </w:r>
    </w:p>
    <w:sectPr>
      <w:headerReference xmlns:r="http://schemas.openxmlformats.org/officeDocument/2006/relationships" w:type="default" r:id="Rdc0fe24db51f43b8"/>
      <w:footerReference xmlns:r="http://schemas.openxmlformats.org/officeDocument/2006/relationships" w:type="default" r:id="R432a0b2e612647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VATNEBRYN AS   ·   Org.nr 920 714 714   ·   Ligrenda 112   ·   3620 FLESBERG   ·   post@vatnebryn.no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VATNEBRYN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0fe24db51f43b8" /><Relationship Type="http://schemas.openxmlformats.org/officeDocument/2006/relationships/footer" Target="/word/footer1.xml" Id="R432a0b2e61264755" /></Relationships>
</file>