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4f238b7f9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3a1ea8fe4d43f7"/>
      <w:footerReference xmlns:r="http://schemas.openxmlformats.org/officeDocument/2006/relationships" w:type="default" r:id="Rce1fec0a8d6f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HEGGLAND AS   ·   Org.nr 920 742 947   ·   Lyngholen 17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a1ea8fe4d43f7" /><Relationship Type="http://schemas.openxmlformats.org/officeDocument/2006/relationships/footer" Target="/word/footer1.xml" Id="Rce1fec0a8d6f4f73" /></Relationships>
</file>