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d7a653196241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HFC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HFC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cceb3be2804a4d"/>
      <w:footerReference xmlns:r="http://schemas.openxmlformats.org/officeDocument/2006/relationships" w:type="default" r:id="R4bdf429e871d4f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HFC CAPITAL AS   ·   Org.nr 920 749 437   ·   Øvre vei 2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HFC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cceb3be2804a4d" /><Relationship Type="http://schemas.openxmlformats.org/officeDocument/2006/relationships/footer" Target="/word/footer1.xml" Id="R4bdf429e871d4f3a" /></Relationships>
</file>