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e6dc852d9940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MARKS TRANSPORTER MARKS KRIZANOVSKIS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MARKS TRANSPORTER MARKS KRIZANOVSKIS</w:t>
      </w:r>
    </w:p>
    <w:sectPr>
      <w:headerReference xmlns:r="http://schemas.openxmlformats.org/officeDocument/2006/relationships" w:type="default" r:id="Raa4f7ee378a04c2c"/>
      <w:footerReference xmlns:r="http://schemas.openxmlformats.org/officeDocument/2006/relationships" w:type="default" r:id="R507c5b12f31f40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MARKS TRANSPORTER MARKS KRIZANOVSKIS   ·   Org.nr 920 795 110   ·   Bjørgedalen 21   ·   5141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MARKS TRANSPORTER MARKS KRIZANOVSKIS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4f7ee378a04c2c" /><Relationship Type="http://schemas.openxmlformats.org/officeDocument/2006/relationships/footer" Target="/word/footer1.xml" Id="R507c5b12f31f4027" /></Relationships>
</file>