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e2ada714443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EGROB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EGROB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41cdac5f734fd4"/>
      <w:footerReference xmlns:r="http://schemas.openxmlformats.org/officeDocument/2006/relationships" w:type="default" r:id="R19aa3cc550d5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EGROB INVEST AS   ·   Org.nr 920 815 642   ·   Brauterstubben 12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EGROB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41cdac5f734fd4" /><Relationship Type="http://schemas.openxmlformats.org/officeDocument/2006/relationships/footer" Target="/word/footer1.xml" Id="R19aa3cc550d549f9" /></Relationships>
</file>