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d2d9bd51e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BOLIGKONTROLL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BOLIGKONTROLL AS</w:t>
      </w:r>
    </w:p>
    <w:sectPr>
      <w:headerReference xmlns:r="http://schemas.openxmlformats.org/officeDocument/2006/relationships" w:type="default" r:id="Rd8d1c3502c514838"/>
      <w:footerReference xmlns:r="http://schemas.openxmlformats.org/officeDocument/2006/relationships" w:type="default" r:id="Rf82af1da97bf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BOLIGKONTROLL AS   ·   Org.nr 920 851 355   ·   Nye Sandviksveien 73C   ·   5032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BOLIGKONTROLL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1c3502c514838" /><Relationship Type="http://schemas.openxmlformats.org/officeDocument/2006/relationships/footer" Target="/word/footer1.xml" Id="Rf82af1da97bf4473" /></Relationships>
</file>