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0e9fd2e45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BOLIGKONTROLL AS</w:t>
      </w:r>
    </w:p>
    <w:sectPr>
      <w:headerReference xmlns:r="http://schemas.openxmlformats.org/officeDocument/2006/relationships" w:type="default" r:id="R8219a1ad8dc141ad"/>
      <w:footerReference xmlns:r="http://schemas.openxmlformats.org/officeDocument/2006/relationships" w:type="default" r:id="Red5ddfb1748a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BOLIGKONTROLL AS   ·   Org.nr 920 851 355   ·   Nye Sandviksveien 73C   ·   5032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BOLIGKONTROLL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9a1ad8dc141ad" /><Relationship Type="http://schemas.openxmlformats.org/officeDocument/2006/relationships/footer" Target="/word/footer1.xml" Id="Red5ddfb1748a4bab" /></Relationships>
</file>