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6e869d262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24 AS</w:t>
      </w:r>
    </w:p>
    <w:sectPr>
      <w:headerReference xmlns:r="http://schemas.openxmlformats.org/officeDocument/2006/relationships" w:type="default" r:id="R36111bd24bec49bb"/>
      <w:footerReference xmlns:r="http://schemas.openxmlformats.org/officeDocument/2006/relationships" w:type="default" r:id="Rdde31f79f1ed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24 AS   ·   Org.nr 920 851 622   ·   Vasstrandvegen 75B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11bd24bec49bb" /><Relationship Type="http://schemas.openxmlformats.org/officeDocument/2006/relationships/footer" Target="/word/footer1.xml" Id="Rdde31f79f1ed4df8" /></Relationships>
</file>