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e6c9359ef44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 OG FASADECOMPANIET RUSU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 OG FASADECOMPANIET RUSU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39a505cd2847a8"/>
      <w:footerReference xmlns:r="http://schemas.openxmlformats.org/officeDocument/2006/relationships" w:type="default" r:id="Re16da01e5a69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FASADECOMPANIET RUSU   ·   Org.nr 920 871 445   ·   Tanke Svilands gate 61   ·   4007 STAVANGER   ·   adrian23ruse88@gmail.com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FASADECOMPANIET RUSU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39a505cd2847a8" /><Relationship Type="http://schemas.openxmlformats.org/officeDocument/2006/relationships/footer" Target="/word/footer1.xml" Id="Re16da01e5a694e00" /></Relationships>
</file>